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F83012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r w:rsidR="007D62EE">
        <w:rPr>
          <w:rFonts w:ascii="Times" w:hAnsi="Times" w:cs="Times New Roman"/>
          <w:sz w:val="20"/>
          <w:szCs w:val="20"/>
        </w:rPr>
        <w:t xml:space="preserve"> Poverty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7D62EE">
        <w:rPr>
          <w:rFonts w:ascii="Times" w:hAnsi="Times" w:cs="Times New Roman"/>
          <w:sz w:val="20"/>
          <w:szCs w:val="20"/>
        </w:rPr>
        <w:t xml:space="preserve">  War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7D62EE">
        <w:rPr>
          <w:rFonts w:ascii="Times" w:hAnsi="Times" w:cs="Times New Roman"/>
          <w:sz w:val="20"/>
          <w:szCs w:val="20"/>
        </w:rPr>
        <w:t xml:space="preserve">  </w:t>
      </w:r>
      <w:r w:rsidR="005412CC">
        <w:rPr>
          <w:rFonts w:ascii="Times" w:hAnsi="Times" w:cs="Times New Roman"/>
          <w:sz w:val="20"/>
          <w:szCs w:val="20"/>
        </w:rPr>
        <w:t>Global Warming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7D62EE">
        <w:rPr>
          <w:rFonts w:ascii="Times" w:hAnsi="Times" w:cs="Times New Roman"/>
          <w:sz w:val="20"/>
          <w:szCs w:val="20"/>
        </w:rPr>
        <w:t xml:space="preserve">   Education 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7D62EE">
        <w:rPr>
          <w:rFonts w:ascii="Times" w:hAnsi="Times" w:cs="Times New Roman"/>
          <w:sz w:val="20"/>
          <w:szCs w:val="20"/>
        </w:rPr>
        <w:t xml:space="preserve">    Disease </w:t>
      </w:r>
    </w:p>
    <w:p w:rsidR="00AD0D00" w:rsidRDefault="00AD0D00" w:rsidP="00F83012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</w:t>
      </w:r>
    </w:p>
    <w:p w:rsidR="00CB4BC5" w:rsidRDefault="00CB4BC5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Copy and</w:t>
      </w:r>
      <w:r w:rsidR="007D62EE">
        <w:rPr>
          <w:rFonts w:ascii="Times" w:hAnsi="Times" w:cs="Times New Roman"/>
          <w:sz w:val="20"/>
          <w:szCs w:val="20"/>
        </w:rPr>
        <w:t xml:space="preserve"> paste 3 of the goals/ targets </w:t>
      </w:r>
      <w:r>
        <w:rPr>
          <w:rFonts w:ascii="Times" w:hAnsi="Times" w:cs="Times New Roman"/>
          <w:sz w:val="20"/>
          <w:szCs w:val="20"/>
        </w:rPr>
        <w:t>here:</w:t>
      </w:r>
    </w:p>
    <w:p w:rsidR="00CB4BC5" w:rsidRDefault="00CB4BC5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F94DEA" w:rsidRDefault="00CB4BC5" w:rsidP="00F94DEA">
      <w:pPr>
        <w:pStyle w:val="Heading3"/>
        <w:spacing w:before="2" w:after="2"/>
      </w:pPr>
      <w:r>
        <w:rPr>
          <w:rFonts w:cs="Times New Roman"/>
          <w:sz w:val="20"/>
        </w:rPr>
        <w:t>1)</w:t>
      </w:r>
      <w:r w:rsidR="00F94DEA">
        <w:rPr>
          <w:rFonts w:cs="Times New Roman"/>
          <w:sz w:val="20"/>
        </w:rPr>
        <w:t xml:space="preserve"> </w:t>
      </w:r>
      <w:hyperlink r:id="rId5" w:anchor="page=54" w:history="1">
        <w:r w:rsidR="00F94DEA">
          <w:rPr>
            <w:rStyle w:val="Hyperlink"/>
          </w:rPr>
          <w:t xml:space="preserve">Integrate the principles of sustainable development into country policies and </w:t>
        </w:r>
        <w:proofErr w:type="spellStart"/>
        <w:r w:rsidR="00F94DEA">
          <w:rPr>
            <w:rStyle w:val="Hyperlink"/>
          </w:rPr>
          <w:t>programmes</w:t>
        </w:r>
        <w:proofErr w:type="spellEnd"/>
        <w:r w:rsidR="00F94DEA">
          <w:rPr>
            <w:rStyle w:val="Hyperlink"/>
          </w:rPr>
          <w:t xml:space="preserve"> and reverse the loss of environmental resources</w:t>
        </w:r>
      </w:hyperlink>
    </w:p>
    <w:p w:rsidR="00CB4BC5" w:rsidRDefault="00CB4BC5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F94DEA" w:rsidRDefault="00CB4BC5" w:rsidP="00F94DEA">
      <w:pPr>
        <w:pStyle w:val="Heading3"/>
        <w:spacing w:before="2" w:after="2"/>
      </w:pPr>
      <w:r>
        <w:rPr>
          <w:rFonts w:cs="Times New Roman"/>
          <w:sz w:val="20"/>
        </w:rPr>
        <w:t>2)</w:t>
      </w:r>
      <w:hyperlink r:id="rId6" w:anchor="page=48" w:history="1">
        <w:r w:rsidR="00F94DEA">
          <w:rPr>
            <w:rStyle w:val="Hyperlink"/>
          </w:rPr>
          <w:t>Have halted by 2015 and begun to reverse the incidence of malaria and other major diseases</w:t>
        </w:r>
      </w:hyperlink>
    </w:p>
    <w:p w:rsidR="00AD0D00" w:rsidRPr="00AD0D00" w:rsidRDefault="00AD0D00" w:rsidP="00F83012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F94DEA" w:rsidRDefault="00CB4BC5" w:rsidP="00F94DEA">
      <w:pPr>
        <w:pStyle w:val="Heading3"/>
        <w:spacing w:before="2" w:after="2"/>
      </w:pPr>
      <w:r>
        <w:rPr>
          <w:sz w:val="20"/>
        </w:rPr>
        <w:t xml:space="preserve">3) </w:t>
      </w:r>
      <w:hyperlink r:id="rId7" w:anchor="page=13" w:history="1">
        <w:r w:rsidR="00F94DEA">
          <w:rPr>
            <w:rStyle w:val="Hyperlink"/>
          </w:rPr>
          <w:t>Halve, between 1990 and 2015, the proportion of people who suffer from hunger</w:t>
        </w:r>
      </w:hyperlink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>How do your goals compare with this list? Whose are harder goals? Why would this be?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</w:t>
      </w:r>
      <w:r w:rsidR="00512397">
        <w:rPr>
          <w:rFonts w:ascii="Times" w:hAnsi="Times"/>
          <w:sz w:val="20"/>
          <w:szCs w:val="20"/>
        </w:rPr>
        <w:t>My goal is not as detailed and their goals are more short</w:t>
      </w:r>
      <w:r w:rsidR="005F19DC">
        <w:rPr>
          <w:rFonts w:ascii="Times" w:hAnsi="Times"/>
          <w:sz w:val="20"/>
          <w:szCs w:val="20"/>
        </w:rPr>
        <w:t>-</w:t>
      </w:r>
      <w:r w:rsidR="00512397">
        <w:rPr>
          <w:rFonts w:ascii="Times" w:hAnsi="Times"/>
          <w:sz w:val="20"/>
          <w:szCs w:val="20"/>
        </w:rPr>
        <w:t xml:space="preserve"> term </w:t>
      </w: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8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r>
        <w:t>How is India progressing toward their goals?</w:t>
      </w:r>
    </w:p>
    <w:p w:rsidR="00CB4BC5" w:rsidRDefault="00CB4BC5" w:rsidP="00AD0D00"/>
    <w:p w:rsidR="00CB4BC5" w:rsidRDefault="00CB4BC5" w:rsidP="00CB4BC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</w:t>
      </w:r>
      <w:r w:rsidR="00644F5D">
        <w:rPr>
          <w:rFonts w:ascii="Times" w:hAnsi="Times"/>
          <w:sz w:val="20"/>
          <w:szCs w:val="20"/>
        </w:rPr>
        <w:t>No because over 80 million people live in the urban slums of India this is larger than Egypt’s population</w:t>
      </w: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</w:t>
      </w:r>
    </w:p>
    <w:p w:rsidR="00AD0D00" w:rsidRDefault="00AD0D00" w:rsidP="00AD0D00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512397"/>
    <w:rsid w:val="005412CC"/>
    <w:rsid w:val="005F19DC"/>
    <w:rsid w:val="00644F5D"/>
    <w:rsid w:val="007D62EE"/>
    <w:rsid w:val="00A953EA"/>
    <w:rsid w:val="00AD0D00"/>
    <w:rsid w:val="00CB4BC5"/>
    <w:rsid w:val="00F83012"/>
    <w:rsid w:val="00F94DE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paragraph" w:styleId="Heading3">
    <w:name w:val="heading 3"/>
    <w:basedOn w:val="Normal"/>
    <w:link w:val="Heading3Char"/>
    <w:uiPriority w:val="9"/>
    <w:rsid w:val="00F94DEA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4DEA"/>
    <w:rPr>
      <w:rFonts w:ascii="Times" w:hAnsi="Times"/>
      <w:b/>
      <w:sz w:val="27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94D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un.org/millenniumgoals/pdf/MDG%20Report%202010%20En%20r15%20-low%20res%2020100615%20-.pdf" TargetMode="External"/><Relationship Id="rId6" Type="http://schemas.openxmlformats.org/officeDocument/2006/relationships/hyperlink" Target="http://www.un.org/millenniumgoals/pdf/MDG%20Report%202010%20En%20r15%20-low%20res%2020100615%20-.pdf" TargetMode="External"/><Relationship Id="rId7" Type="http://schemas.openxmlformats.org/officeDocument/2006/relationships/hyperlink" Target="http://www.un.org/millenniumgoals/pdf/MDG%20Report%202010%20En%20r15%20-low%20res%2020100615%20-.pdf" TargetMode="External"/><Relationship Id="rId8" Type="http://schemas.openxmlformats.org/officeDocument/2006/relationships/hyperlink" Target="http://www.pbs.org/newshour/extra/teachers/lessonplans/world/jan-june09/slums_appendix_c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814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8</cp:revision>
  <dcterms:created xsi:type="dcterms:W3CDTF">2011-04-21T15:28:00Z</dcterms:created>
  <dcterms:modified xsi:type="dcterms:W3CDTF">2011-04-21T19:11:00Z</dcterms:modified>
</cp:coreProperties>
</file>